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B2B" w:rsidRPr="00FC009D" w:rsidRDefault="00A96B2B" w:rsidP="00A96B2B">
      <w:pPr>
        <w:jc w:val="right"/>
      </w:pPr>
      <w:r w:rsidRPr="00FC009D">
        <w:t xml:space="preserve">Форма </w:t>
      </w:r>
      <w:r>
        <w:t>1.1</w:t>
      </w:r>
      <w:r w:rsidRPr="00FC009D">
        <w:t>.</w:t>
      </w:r>
    </w:p>
    <w:p w:rsidR="00A96B2B" w:rsidRPr="0022001A" w:rsidRDefault="00A96B2B" w:rsidP="00A96B2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>
        <w:rPr>
          <w:iCs/>
          <w:szCs w:val="20"/>
        </w:rPr>
        <w:t>участие в конкурсе</w:t>
      </w:r>
    </w:p>
    <w:p w:rsidR="00A96B2B" w:rsidRPr="0022001A" w:rsidRDefault="00A96B2B" w:rsidP="00A96B2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96B2B" w:rsidRPr="00FC009D" w:rsidRDefault="00A96B2B" w:rsidP="00A96B2B">
      <w:pPr>
        <w:jc w:val="right"/>
        <w:rPr>
          <w:b/>
          <w:sz w:val="22"/>
          <w:szCs w:val="22"/>
        </w:rPr>
      </w:pPr>
    </w:p>
    <w:p w:rsidR="00A96B2B" w:rsidRPr="0020455F" w:rsidRDefault="00A96B2B" w:rsidP="00A96B2B">
      <w:pPr>
        <w:jc w:val="center"/>
      </w:pPr>
      <w:bookmarkStart w:id="0" w:name="_Анкета_Претендента_на"/>
      <w:bookmarkStart w:id="1" w:name="_Анкета_Участника_процедуры"/>
      <w:bookmarkStart w:id="2" w:name="_АНКЕТА_УЧАСТНИКА_КОНКУРСА"/>
      <w:bookmarkEnd w:id="0"/>
      <w:bookmarkEnd w:id="1"/>
      <w:bookmarkEnd w:id="2"/>
      <w:r w:rsidRPr="0020455F">
        <w:t xml:space="preserve">Конкурс </w:t>
      </w:r>
      <w:r w:rsidR="00D10A2D">
        <w:t xml:space="preserve">на </w:t>
      </w:r>
      <w:r w:rsidR="00D10A2D" w:rsidRPr="00E64861">
        <w:rPr>
          <w:spacing w:val="-6"/>
        </w:rPr>
        <w:t>право заключения договора на поставку гайковертов реакторного отделения для сооружения энергоблока №1 Курской АЭС</w:t>
      </w:r>
      <w:bookmarkStart w:id="3" w:name="_GoBack"/>
      <w:bookmarkEnd w:id="3"/>
    </w:p>
    <w:p w:rsidR="00A96B2B" w:rsidRPr="00FC009D" w:rsidRDefault="00A96B2B" w:rsidP="00A96B2B">
      <w:pPr>
        <w:jc w:val="center"/>
        <w:rPr>
          <w:b/>
          <w:i/>
          <w:iCs/>
        </w:rPr>
      </w:pPr>
    </w:p>
    <w:p w:rsidR="00A96B2B" w:rsidRPr="00936804" w:rsidDel="00EC0238" w:rsidRDefault="00A96B2B" w:rsidP="00A96B2B">
      <w:pPr>
        <w:pStyle w:val="2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4" w:name="_СВЕДЕНИЯ_О_ПРИНАДЛЕЖНОСТИ_1"/>
      <w:bookmarkStart w:id="5" w:name="_Toc402520353"/>
      <w:bookmarkStart w:id="6" w:name="_Toc412201948"/>
      <w:bookmarkStart w:id="7" w:name="_Toc416443925"/>
      <w:bookmarkStart w:id="8" w:name="_Toc427069426"/>
      <w:bookmarkEnd w:id="4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5"/>
      <w:bookmarkEnd w:id="6"/>
      <w:bookmarkEnd w:id="7"/>
      <w:bookmarkEnd w:id="8"/>
    </w:p>
    <w:p w:rsidR="00A96B2B" w:rsidRPr="00FC009D" w:rsidRDefault="00A96B2B" w:rsidP="00A96B2B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конкурса: __________________________________________</w:t>
      </w:r>
    </w:p>
    <w:p w:rsidR="00A96B2B" w:rsidRDefault="00A96B2B" w:rsidP="00A96B2B">
      <w:pPr>
        <w:jc w:val="both"/>
        <w:rPr>
          <w:rFonts w:eastAsia="Calibri"/>
          <w:lang w:eastAsia="en-US"/>
        </w:rPr>
      </w:pPr>
    </w:p>
    <w:p w:rsidR="00A96B2B" w:rsidDel="00EC0238" w:rsidRDefault="00A96B2B" w:rsidP="00A96B2B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конкурса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96B2B" w:rsidRPr="002B303E" w:rsidDel="00EC0238" w:rsidRDefault="00A96B2B" w:rsidP="00A96B2B">
      <w:pPr>
        <w:jc w:val="both"/>
        <w:rPr>
          <w:rFonts w:eastAsia="Calibri"/>
          <w:lang w:eastAsia="en-US"/>
        </w:rPr>
      </w:pPr>
    </w:p>
    <w:tbl>
      <w:tblPr>
        <w:tblW w:w="9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989"/>
        <w:gridCol w:w="1378"/>
        <w:gridCol w:w="1418"/>
        <w:gridCol w:w="1589"/>
      </w:tblGrid>
      <w:tr w:rsidR="00A96B2B" w:rsidRPr="00A96B2B" w:rsidDel="00EC0238" w:rsidTr="00A96B2B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Показатель</w:t>
            </w:r>
          </w:p>
        </w:tc>
      </w:tr>
      <w:tr w:rsidR="00A96B2B" w:rsidRPr="00A96B2B" w:rsidDel="00EC0238" w:rsidTr="00A96B2B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A96B2B" w:rsidRPr="00A96B2B" w:rsidDel="00EC0238" w:rsidTr="00A96B2B">
        <w:tc>
          <w:tcPr>
            <w:tcW w:w="540" w:type="dxa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89" w:type="dxa"/>
            <w:shd w:val="clear" w:color="auto" w:fill="auto"/>
          </w:tcPr>
          <w:p w:rsidR="00A96B2B" w:rsidRPr="00A96B2B" w:rsidRDefault="00A96B2B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i/>
                <w:sz w:val="24"/>
                <w:szCs w:val="24"/>
                <w:lang w:eastAsia="en-US"/>
              </w:rPr>
              <w:t>только для юридических лиц: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процентах</w:t>
            </w:r>
          </w:p>
        </w:tc>
      </w:tr>
      <w:tr w:rsidR="00A96B2B" w:rsidRPr="00A96B2B" w:rsidDel="00EC0238" w:rsidTr="00A96B2B">
        <w:tc>
          <w:tcPr>
            <w:tcW w:w="540" w:type="dxa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89" w:type="dxa"/>
            <w:shd w:val="clear" w:color="auto" w:fill="auto"/>
          </w:tcPr>
          <w:p w:rsidR="00A96B2B" w:rsidRPr="00A96B2B" w:rsidRDefault="00A96B2B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i/>
                <w:sz w:val="24"/>
                <w:szCs w:val="24"/>
                <w:lang w:eastAsia="en-US"/>
              </w:rPr>
              <w:t>только для юридических лиц: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процентах</w:t>
            </w:r>
          </w:p>
        </w:tc>
      </w:tr>
      <w:tr w:rsidR="00A96B2B" w:rsidRPr="00A96B2B" w:rsidDel="00EC0238" w:rsidTr="00A96B2B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</w:t>
            </w:r>
          </w:p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96B2B" w:rsidRPr="00A96B2B" w:rsidDel="00EC0238" w:rsidTr="00A96B2B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до 15 человек –</w:t>
            </w:r>
          </w:p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микр</w:t>
            </w:r>
            <w:proofErr w:type="gramStart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о-</w:t>
            </w:r>
            <w:proofErr w:type="gramEnd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</w:tr>
      <w:tr w:rsidR="00A96B2B" w:rsidRPr="00A96B2B" w:rsidDel="00EC0238" w:rsidTr="00A96B2B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800 млн. руб. </w:t>
            </w:r>
          </w:p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2 000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миллионах рублей</w:t>
            </w:r>
          </w:p>
        </w:tc>
      </w:tr>
      <w:tr w:rsidR="00A96B2B" w:rsidRPr="00A96B2B" w:rsidDel="00EC0238" w:rsidTr="00A96B2B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120 млн. руб. в год  – микр</w:t>
            </w:r>
            <w:proofErr w:type="gramStart"/>
            <w:r w:rsidRPr="00A96B2B">
              <w:rPr>
                <w:rFonts w:eastAsia="Calibri"/>
                <w:sz w:val="24"/>
                <w:szCs w:val="24"/>
                <w:lang w:eastAsia="en-US"/>
              </w:rPr>
              <w:t>о-</w:t>
            </w:r>
            <w:proofErr w:type="gramEnd"/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</w:tr>
    </w:tbl>
    <w:p w:rsidR="00A96B2B" w:rsidRPr="00012898" w:rsidDel="00EC0238" w:rsidRDefault="00A96B2B" w:rsidP="00A96B2B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96B2B" w:rsidRPr="008B0FDE" w:rsidDel="00EC0238" w:rsidRDefault="00A96B2B" w:rsidP="00A96B2B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96B2B" w:rsidRPr="008B0FDE" w:rsidDel="00EC0238" w:rsidRDefault="00A96B2B" w:rsidP="00A96B2B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96B2B" w:rsidDel="00EC0238" w:rsidRDefault="00A96B2B" w:rsidP="00A96B2B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96B2B" w:rsidRPr="00FC009D" w:rsidDel="00EC0238" w:rsidRDefault="00A96B2B" w:rsidP="00A96B2B">
      <w:pPr>
        <w:jc w:val="center"/>
        <w:rPr>
          <w:b/>
        </w:rPr>
      </w:pPr>
    </w:p>
    <w:p w:rsidR="00A96B2B" w:rsidRPr="00FC009D" w:rsidDel="00EC0238" w:rsidRDefault="00A96B2B" w:rsidP="00A96B2B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96B2B" w:rsidRDefault="00A96B2B" w:rsidP="00A96B2B">
      <w:pPr>
        <w:pStyle w:val="Times12"/>
        <w:numPr>
          <w:ilvl w:val="1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96B2B" w:rsidRPr="00FC009D" w:rsidDel="00EC0238" w:rsidRDefault="00A96B2B" w:rsidP="00A96B2B">
      <w:pPr>
        <w:pStyle w:val="Times12"/>
        <w:numPr>
          <w:ilvl w:val="1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Данная форма заполняется и предоставляется в составе заявки на 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A96B2B" w:rsidRPr="00FC009D" w:rsidDel="00EC0238" w:rsidRDefault="00A96B2B" w:rsidP="00A96B2B">
      <w:pPr>
        <w:pStyle w:val="Times12"/>
        <w:numPr>
          <w:ilvl w:val="1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A96B2B" w:rsidRPr="0076483D" w:rsidDel="00EC0238" w:rsidRDefault="00A96B2B" w:rsidP="00A96B2B">
      <w:pPr>
        <w:pStyle w:val="Times12"/>
        <w:numPr>
          <w:ilvl w:val="1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</w:p>
    <w:p w:rsidR="005474C5" w:rsidRPr="00071458" w:rsidRDefault="00A96B2B" w:rsidP="00A96B2B">
      <w:pPr>
        <w:pStyle w:val="Times12"/>
        <w:numPr>
          <w:ilvl w:val="1"/>
          <w:numId w:val="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</w:p>
    <w:p w:rsidR="00AF6CBF" w:rsidRDefault="00AF6CBF"/>
    <w:sectPr w:rsidR="00AF6CBF" w:rsidSect="00F57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4C5"/>
    <w:rsid w:val="005474C5"/>
    <w:rsid w:val="00A96B2B"/>
    <w:rsid w:val="00AF6CBF"/>
    <w:rsid w:val="00D1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4C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96B2B"/>
    <w:pPr>
      <w:keepNext/>
      <w:numPr>
        <w:numId w:val="1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96B2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A96B2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A96B2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A96B2B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paragraph" w:customStyle="1" w:styleId="Times12">
    <w:name w:val="Times 12"/>
    <w:basedOn w:val="a0"/>
    <w:rsid w:val="00A96B2B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4">
    <w:name w:val="Пункт б/н"/>
    <w:basedOn w:val="a0"/>
    <w:rsid w:val="00A96B2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4C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96B2B"/>
    <w:pPr>
      <w:keepNext/>
      <w:numPr>
        <w:numId w:val="1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96B2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A96B2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A96B2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A96B2B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paragraph" w:customStyle="1" w:styleId="Times12">
    <w:name w:val="Times 12"/>
    <w:basedOn w:val="a0"/>
    <w:rsid w:val="00A96B2B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4">
    <w:name w:val="Пункт б/н"/>
    <w:basedOn w:val="a0"/>
    <w:rsid w:val="00A96B2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 Ксения Андреевна</dc:creator>
  <cp:lastModifiedBy>Полозова Ольга Михайловна</cp:lastModifiedBy>
  <cp:revision>3</cp:revision>
  <dcterms:created xsi:type="dcterms:W3CDTF">2015-08-05T08:05:00Z</dcterms:created>
  <dcterms:modified xsi:type="dcterms:W3CDTF">2015-09-16T08:05:00Z</dcterms:modified>
</cp:coreProperties>
</file>